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67F" w:rsidRPr="00913F60" w:rsidRDefault="00494058">
      <w:pPr>
        <w:rPr>
          <w:b/>
          <w:bCs/>
          <w:sz w:val="28"/>
          <w:szCs w:val="28"/>
        </w:rPr>
      </w:pPr>
      <w:r w:rsidRPr="00913F60">
        <w:rPr>
          <w:b/>
          <w:bCs/>
          <w:sz w:val="28"/>
          <w:szCs w:val="28"/>
        </w:rPr>
        <w:t>Příloha č.3 – lokality</w:t>
      </w:r>
    </w:p>
    <w:p w:rsidR="00494058" w:rsidRPr="0001266D" w:rsidRDefault="00494058" w:rsidP="0001266D">
      <w:pPr>
        <w:pStyle w:val="Odstavecseseznamem"/>
        <w:numPr>
          <w:ilvl w:val="0"/>
          <w:numId w:val="1"/>
        </w:numPr>
        <w:spacing w:after="0"/>
        <w:rPr>
          <w:b/>
        </w:rPr>
      </w:pPr>
      <w:r w:rsidRPr="0001266D">
        <w:rPr>
          <w:b/>
        </w:rPr>
        <w:t>Zdravotnický holding Královéhradeckého kraje a.s.</w:t>
      </w:r>
    </w:p>
    <w:p w:rsidR="00494058" w:rsidRDefault="00494058" w:rsidP="00494058">
      <w:pPr>
        <w:spacing w:after="0"/>
      </w:pPr>
      <w:r>
        <w:t>Evropský dům</w:t>
      </w:r>
    </w:p>
    <w:p w:rsidR="00494058" w:rsidRDefault="00494058" w:rsidP="00494058">
      <w:pPr>
        <w:spacing w:after="0"/>
      </w:pPr>
      <w:r>
        <w:t>Švendova 1282</w:t>
      </w:r>
    </w:p>
    <w:p w:rsidR="00494058" w:rsidRDefault="00494058" w:rsidP="00494058">
      <w:pPr>
        <w:spacing w:after="0"/>
      </w:pPr>
      <w:r>
        <w:t>500 03 Hradec Králové</w:t>
      </w:r>
    </w:p>
    <w:p w:rsidR="00494058" w:rsidRDefault="00494058" w:rsidP="00494058">
      <w:pPr>
        <w:spacing w:after="0"/>
      </w:pPr>
    </w:p>
    <w:p w:rsidR="00494058" w:rsidRPr="00494058" w:rsidRDefault="00494058" w:rsidP="0001266D">
      <w:pPr>
        <w:pStyle w:val="Odstavecseseznamem"/>
        <w:numPr>
          <w:ilvl w:val="0"/>
          <w:numId w:val="1"/>
        </w:numPr>
        <w:spacing w:after="0"/>
        <w:ind w:left="0" w:firstLine="426"/>
      </w:pPr>
      <w:r w:rsidRPr="0001266D">
        <w:rPr>
          <w:b/>
        </w:rPr>
        <w:t>Oblastní nemocnice Náchod a.s.</w:t>
      </w:r>
      <w:r w:rsidRPr="0001266D">
        <w:rPr>
          <w:b/>
        </w:rPr>
        <w:br/>
      </w:r>
      <w:r w:rsidRPr="00494058">
        <w:t>Purkyňova 446</w:t>
      </w:r>
      <w:r w:rsidRPr="00494058">
        <w:br/>
        <w:t>547 01 Náchod</w:t>
      </w:r>
    </w:p>
    <w:p w:rsidR="00494058" w:rsidRDefault="00494058" w:rsidP="00494058">
      <w:pPr>
        <w:spacing w:after="0"/>
        <w:rPr>
          <w:rFonts w:ascii="Verdana" w:hAnsi="Verdana"/>
          <w:color w:val="000000"/>
          <w:sz w:val="21"/>
          <w:szCs w:val="21"/>
          <w:shd w:val="clear" w:color="auto" w:fill="F3F6FB"/>
        </w:rPr>
      </w:pPr>
    </w:p>
    <w:p w:rsidR="004B0EE5" w:rsidRPr="004B0EE5" w:rsidRDefault="00494058" w:rsidP="004B0EE5">
      <w:pPr>
        <w:spacing w:after="0"/>
        <w:rPr>
          <w:rFonts w:ascii="Verdana" w:hAnsi="Verdana"/>
          <w:color w:val="000000"/>
          <w:sz w:val="21"/>
          <w:szCs w:val="21"/>
          <w:shd w:val="clear" w:color="auto" w:fill="F3F6FB"/>
        </w:rPr>
      </w:pPr>
      <w:r w:rsidRPr="00494058">
        <w:rPr>
          <w:b/>
          <w:bCs/>
        </w:rPr>
        <w:t>Nemocnice Rychnov nad Kněžnou</w:t>
      </w:r>
      <w:r w:rsidRPr="00494058">
        <w:rPr>
          <w:b/>
        </w:rPr>
        <w:br/>
      </w:r>
      <w:r w:rsidRPr="00494058">
        <w:t>Jiráskova 506</w:t>
      </w:r>
      <w:r w:rsidRPr="00494058">
        <w:br/>
        <w:t>516 23 Rychnov nad Kněžnou</w:t>
      </w:r>
      <w:r w:rsidRPr="00494058">
        <w:br/>
      </w:r>
    </w:p>
    <w:p w:rsidR="00494058" w:rsidRPr="00494058" w:rsidRDefault="00494058" w:rsidP="00494058">
      <w:pPr>
        <w:pStyle w:val="Normlnweb"/>
        <w:spacing w:before="0" w:beforeAutospacing="0" w:after="27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9405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Nemocnice Jaroměř</w:t>
      </w:r>
      <w:r w:rsidRPr="00494058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br/>
      </w:r>
      <w:r w:rsidRPr="00494058">
        <w:rPr>
          <w:rFonts w:asciiTheme="minorHAnsi" w:eastAsiaTheme="minorHAnsi" w:hAnsiTheme="minorHAnsi" w:cstheme="minorBidi"/>
          <w:sz w:val="22"/>
          <w:szCs w:val="22"/>
          <w:lang w:eastAsia="en-US"/>
        </w:rPr>
        <w:t>Národní 84</w:t>
      </w:r>
      <w:r w:rsidRPr="00494058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551 01 Jaroměř</w:t>
      </w:r>
    </w:p>
    <w:p w:rsidR="00494058" w:rsidRPr="00494058" w:rsidRDefault="00494058" w:rsidP="00494058">
      <w:pPr>
        <w:pStyle w:val="Normlnweb"/>
        <w:spacing w:before="0" w:beforeAutospacing="0" w:after="27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94058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Nemocnice Broumov</w:t>
      </w:r>
      <w:r w:rsidRPr="0049405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br/>
      </w:r>
      <w:r w:rsidRPr="00494058">
        <w:rPr>
          <w:rFonts w:asciiTheme="minorHAnsi" w:eastAsiaTheme="minorHAnsi" w:hAnsiTheme="minorHAnsi" w:cstheme="minorBidi"/>
          <w:sz w:val="22"/>
          <w:szCs w:val="22"/>
          <w:lang w:eastAsia="en-US"/>
        </w:rPr>
        <w:t>Smetanova 91</w:t>
      </w:r>
      <w:r w:rsidRPr="00494058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550 01 Broumov</w:t>
      </w:r>
    </w:p>
    <w:p w:rsidR="00494058" w:rsidRPr="00494058" w:rsidRDefault="00494058" w:rsidP="00494058">
      <w:pPr>
        <w:pStyle w:val="Normlnweb"/>
        <w:spacing w:before="0" w:beforeAutospacing="0" w:after="27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9405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Nové Město nad Metují</w:t>
      </w:r>
      <w:r w:rsidRPr="00494058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br/>
      </w:r>
      <w:r w:rsidRPr="00EA1B95">
        <w:rPr>
          <w:rFonts w:asciiTheme="minorHAnsi" w:eastAsiaTheme="minorHAnsi" w:hAnsiTheme="minorHAnsi" w:cstheme="minorBidi"/>
          <w:sz w:val="22"/>
          <w:szCs w:val="22"/>
          <w:lang w:eastAsia="en-US"/>
        </w:rPr>
        <w:t>Psychiatrické oddělení</w:t>
      </w:r>
      <w:bookmarkStart w:id="0" w:name="_GoBack"/>
      <w:bookmarkEnd w:id="0"/>
      <w:r w:rsidRPr="00EA1B95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T. G. Masaryka 367</w:t>
      </w:r>
      <w:r w:rsidRPr="00EA1B95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549 01 Nové Město nad Metují</w:t>
      </w:r>
    </w:p>
    <w:p w:rsidR="00494058" w:rsidRPr="00EA1B95" w:rsidRDefault="00494058" w:rsidP="00494058">
      <w:pPr>
        <w:pStyle w:val="Normlnweb"/>
        <w:spacing w:before="0" w:beforeAutospacing="0" w:after="27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9405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Opočno</w:t>
      </w:r>
      <w:r w:rsidRPr="00494058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br/>
      </w:r>
      <w:r w:rsidRPr="00EA1B95">
        <w:rPr>
          <w:rFonts w:asciiTheme="minorHAnsi" w:eastAsiaTheme="minorHAnsi" w:hAnsiTheme="minorHAnsi" w:cstheme="minorBidi"/>
          <w:sz w:val="22"/>
          <w:szCs w:val="22"/>
          <w:lang w:eastAsia="en-US"/>
        </w:rPr>
        <w:t>Pitkova 635</w:t>
      </w:r>
      <w:r w:rsidRPr="00EA1B95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517 73 Opočno</w:t>
      </w:r>
    </w:p>
    <w:p w:rsidR="00494058" w:rsidRPr="00EA1B95" w:rsidRDefault="00494058" w:rsidP="00494058">
      <w:pPr>
        <w:pStyle w:val="Normlnweb"/>
        <w:spacing w:before="0" w:beforeAutospacing="0" w:after="27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A1B9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České Meziříčí</w:t>
      </w:r>
      <w:r w:rsidRPr="00EA1B9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br/>
      </w:r>
      <w:r w:rsidRPr="00EA1B95">
        <w:rPr>
          <w:rFonts w:asciiTheme="minorHAnsi" w:eastAsiaTheme="minorHAnsi" w:hAnsiTheme="minorHAnsi" w:cstheme="minorBidi"/>
          <w:sz w:val="22"/>
          <w:szCs w:val="22"/>
          <w:lang w:eastAsia="en-US"/>
        </w:rPr>
        <w:t>Záhumenská 445</w:t>
      </w:r>
      <w:r w:rsidRPr="00EA1B95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517 71 České Meziříčí</w:t>
      </w:r>
    </w:p>
    <w:p w:rsidR="00494058" w:rsidRDefault="00494058" w:rsidP="0001266D">
      <w:pPr>
        <w:pStyle w:val="Odstavecseseznamem"/>
        <w:numPr>
          <w:ilvl w:val="0"/>
          <w:numId w:val="1"/>
        </w:numPr>
        <w:ind w:left="0" w:firstLine="426"/>
      </w:pPr>
      <w:r w:rsidRPr="0001266D">
        <w:rPr>
          <w:b/>
          <w:bCs/>
        </w:rPr>
        <w:t>Oblastní nemocnice Trutnov a.s.</w:t>
      </w:r>
      <w:r w:rsidRPr="0001266D">
        <w:rPr>
          <w:b/>
        </w:rPr>
        <w:br/>
      </w:r>
      <w:r w:rsidRPr="00494058">
        <w:t xml:space="preserve">Maxima Gorkého 77, </w:t>
      </w:r>
      <w:proofErr w:type="spellStart"/>
      <w:r w:rsidRPr="00494058">
        <w:t>Kryblice</w:t>
      </w:r>
      <w:proofErr w:type="spellEnd"/>
      <w:r w:rsidRPr="00494058">
        <w:br/>
        <w:t>541 01 Trutnov</w:t>
      </w:r>
    </w:p>
    <w:p w:rsidR="0001266D" w:rsidRPr="00494058" w:rsidRDefault="0001266D" w:rsidP="0001266D">
      <w:pPr>
        <w:pStyle w:val="Odstavecseseznamem"/>
      </w:pPr>
    </w:p>
    <w:p w:rsidR="00494058" w:rsidRPr="0001266D" w:rsidRDefault="00494058" w:rsidP="0001266D">
      <w:pPr>
        <w:pStyle w:val="Odstavecseseznamem"/>
        <w:numPr>
          <w:ilvl w:val="0"/>
          <w:numId w:val="1"/>
        </w:numPr>
        <w:spacing w:after="0"/>
        <w:rPr>
          <w:b/>
        </w:rPr>
      </w:pPr>
      <w:r w:rsidRPr="0001266D">
        <w:rPr>
          <w:b/>
        </w:rPr>
        <w:t xml:space="preserve">Oblastní nemocnice Jičín a.s., </w:t>
      </w:r>
    </w:p>
    <w:p w:rsidR="00494058" w:rsidRPr="00494058" w:rsidRDefault="00494058" w:rsidP="00494058">
      <w:pPr>
        <w:spacing w:after="0"/>
        <w:rPr>
          <w:bCs/>
        </w:rPr>
      </w:pPr>
      <w:r w:rsidRPr="00494058">
        <w:rPr>
          <w:bCs/>
        </w:rPr>
        <w:t xml:space="preserve">Bolzanova 512, </w:t>
      </w:r>
    </w:p>
    <w:p w:rsidR="00494058" w:rsidRPr="00494058" w:rsidRDefault="00494058" w:rsidP="00494058">
      <w:pPr>
        <w:spacing w:after="0"/>
        <w:rPr>
          <w:bCs/>
        </w:rPr>
      </w:pPr>
      <w:r w:rsidRPr="00494058">
        <w:rPr>
          <w:bCs/>
        </w:rPr>
        <w:t>Jičín, 506 01       </w:t>
      </w:r>
    </w:p>
    <w:p w:rsidR="001B031E" w:rsidRDefault="001B031E" w:rsidP="00494058">
      <w:pPr>
        <w:spacing w:after="0"/>
        <w:rPr>
          <w:b/>
          <w:bCs/>
        </w:rPr>
      </w:pPr>
    </w:p>
    <w:p w:rsidR="00494058" w:rsidRPr="00494058" w:rsidRDefault="00494058" w:rsidP="00494058">
      <w:pPr>
        <w:spacing w:after="0"/>
        <w:rPr>
          <w:b/>
          <w:bCs/>
        </w:rPr>
      </w:pPr>
      <w:r w:rsidRPr="00494058">
        <w:rPr>
          <w:b/>
          <w:bCs/>
        </w:rPr>
        <w:t>Nový Bydžov</w:t>
      </w:r>
    </w:p>
    <w:p w:rsidR="00494058" w:rsidRPr="00494058" w:rsidRDefault="00494058" w:rsidP="00494058">
      <w:pPr>
        <w:spacing w:after="0"/>
      </w:pPr>
      <w:r w:rsidRPr="00494058">
        <w:t xml:space="preserve">Jana Maláta 493, </w:t>
      </w:r>
    </w:p>
    <w:p w:rsidR="00494058" w:rsidRDefault="00494058" w:rsidP="00494058">
      <w:pPr>
        <w:spacing w:after="0"/>
      </w:pPr>
      <w:r w:rsidRPr="00494058">
        <w:t>504 01 Nový Bydžov</w:t>
      </w:r>
    </w:p>
    <w:p w:rsidR="00EA1B95" w:rsidRDefault="00EA1B95" w:rsidP="00494058">
      <w:pPr>
        <w:spacing w:after="0"/>
      </w:pPr>
    </w:p>
    <w:p w:rsidR="00EA1B95" w:rsidRPr="0001266D" w:rsidRDefault="00EA1B95" w:rsidP="0001266D">
      <w:pPr>
        <w:pStyle w:val="Odstavecseseznamem"/>
        <w:numPr>
          <w:ilvl w:val="0"/>
          <w:numId w:val="1"/>
        </w:numPr>
        <w:spacing w:after="0"/>
        <w:rPr>
          <w:b/>
        </w:rPr>
      </w:pPr>
      <w:r w:rsidRPr="0001266D">
        <w:rPr>
          <w:b/>
        </w:rPr>
        <w:t>Dvůr Králové</w:t>
      </w:r>
      <w:r w:rsidR="001B031E" w:rsidRPr="0001266D">
        <w:rPr>
          <w:b/>
        </w:rPr>
        <w:t xml:space="preserve"> nad Labem</w:t>
      </w:r>
    </w:p>
    <w:p w:rsidR="00EA1B95" w:rsidRPr="00913F60" w:rsidRDefault="00EA1B95" w:rsidP="00EA1B95">
      <w:pPr>
        <w:spacing w:after="0"/>
      </w:pPr>
      <w:r w:rsidRPr="00913F60">
        <w:t>Vrchlického 1504</w:t>
      </w:r>
    </w:p>
    <w:p w:rsidR="00EA1B95" w:rsidRPr="00494058" w:rsidRDefault="00EA1B95" w:rsidP="00EA1B95">
      <w:pPr>
        <w:spacing w:after="0"/>
      </w:pPr>
      <w:r w:rsidRPr="00913F60">
        <w:t>544 01 Dvůr Králové nad Labem</w:t>
      </w:r>
    </w:p>
    <w:sectPr w:rsidR="00EA1B95" w:rsidRPr="00494058" w:rsidSect="005B6EA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C1F9D"/>
    <w:multiLevelType w:val="hybridMultilevel"/>
    <w:tmpl w:val="AA4A4B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058"/>
    <w:rsid w:val="0001266D"/>
    <w:rsid w:val="001B031E"/>
    <w:rsid w:val="00494058"/>
    <w:rsid w:val="004B0EE5"/>
    <w:rsid w:val="005B6EAC"/>
    <w:rsid w:val="00913F60"/>
    <w:rsid w:val="0098467F"/>
    <w:rsid w:val="00EA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1F8C"/>
  <w15:chartTrackingRefBased/>
  <w15:docId w15:val="{21B4D3A5-112D-4405-8B63-3C2F28948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4940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9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9405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1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ONN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Raab</dc:creator>
  <cp:keywords/>
  <dc:description/>
  <cp:lastModifiedBy>Raab</cp:lastModifiedBy>
  <cp:revision>4</cp:revision>
  <dcterms:created xsi:type="dcterms:W3CDTF">2019-10-09T07:39:00Z</dcterms:created>
  <dcterms:modified xsi:type="dcterms:W3CDTF">2019-10-15T09:34:00Z</dcterms:modified>
</cp:coreProperties>
</file>